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04C4" w14:textId="4754D569" w:rsidR="003F5E60" w:rsidRDefault="009109F4" w:rsidP="00B44B96">
      <w:pPr>
        <w:pStyle w:val="Default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C9F942" wp14:editId="1C8C0406">
            <wp:simplePos x="0" y="0"/>
            <wp:positionH relativeFrom="page">
              <wp:align>right</wp:align>
            </wp:positionH>
            <wp:positionV relativeFrom="paragraph">
              <wp:posOffset>254915</wp:posOffset>
            </wp:positionV>
            <wp:extent cx="5920740" cy="3380740"/>
            <wp:effectExtent l="0" t="0" r="3810" b="0"/>
            <wp:wrapTight wrapText="bothSides">
              <wp:wrapPolygon edited="0">
                <wp:start x="0" y="0"/>
                <wp:lineTo x="0" y="21421"/>
                <wp:lineTo x="21544" y="21421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47"/>
                    <a:stretch/>
                  </pic:blipFill>
                  <pic:spPr bwMode="auto">
                    <a:xfrm>
                      <a:off x="0" y="0"/>
                      <a:ext cx="5920740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54C7D6" wp14:editId="4FE9B40F">
                <wp:simplePos x="0" y="0"/>
                <wp:positionH relativeFrom="page">
                  <wp:align>left</wp:align>
                </wp:positionH>
                <wp:positionV relativeFrom="paragraph">
                  <wp:posOffset>255181</wp:posOffset>
                </wp:positionV>
                <wp:extent cx="2955290" cy="3380740"/>
                <wp:effectExtent l="0" t="0" r="16510" b="10160"/>
                <wp:wrapTight wrapText="bothSides">
                  <wp:wrapPolygon edited="0">
                    <wp:start x="0" y="0"/>
                    <wp:lineTo x="0" y="21543"/>
                    <wp:lineTo x="21581" y="21543"/>
                    <wp:lineTo x="21581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3380740"/>
                        </a:xfrm>
                        <a:prstGeom prst="rect">
                          <a:avLst/>
                        </a:prstGeom>
                        <a:solidFill>
                          <a:srgbClr val="8246A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3D802" w14:textId="337E737E" w:rsidR="009109F4" w:rsidRDefault="009109F4" w:rsidP="009109F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9109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Ready to be part of the bigger picture?  </w:t>
                            </w:r>
                          </w:p>
                          <w:p w14:paraId="15218550" w14:textId="77777777" w:rsidR="009109F4" w:rsidRPr="009109F4" w:rsidRDefault="009109F4" w:rsidP="009109F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1DD879B8" w14:textId="77777777" w:rsidR="004625D6" w:rsidRDefault="009109F4" w:rsidP="004625D6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9109F4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We have an exciting </w:t>
                            </w:r>
                            <w:r w:rsidR="00874AE9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opportunity for a </w:t>
                            </w:r>
                          </w:p>
                          <w:p w14:paraId="6A71EE39" w14:textId="65558B93" w:rsidR="004625D6" w:rsidRDefault="004625D6" w:rsidP="004625D6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4625D6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Country Manager </w:t>
                            </w:r>
                          </w:p>
                          <w:p w14:paraId="4AFD0550" w14:textId="05DF8159" w:rsidR="009109F4" w:rsidRPr="004625D6" w:rsidRDefault="004625D6" w:rsidP="004625D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4625D6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Sales / Marketing – USA &amp; Canada</w:t>
                            </w:r>
                            <w:r w:rsidRPr="006D282B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0D418459" w14:textId="77777777" w:rsidR="009109F4" w:rsidRPr="009109F4" w:rsidRDefault="009109F4" w:rsidP="009109F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ED3DD6" w14:textId="0D6A3E6D" w:rsidR="004625D6" w:rsidRDefault="009109F4" w:rsidP="004625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F4">
                              <w:rPr>
                                <w:rFonts w:ascii="Century Gothic" w:hAnsi="Century Gothic"/>
                              </w:rPr>
                              <w:t xml:space="preserve">Permanent role based </w:t>
                            </w:r>
                            <w:r w:rsidR="004625D6" w:rsidRPr="006D282B">
                              <w:rPr>
                                <w:rFonts w:ascii="Century Gothic" w:hAnsi="Century Gothic"/>
                              </w:rPr>
                              <w:t>at home, the role will require approximately 25% travel across North America, and close co-ordination with UK-based HQ colleagues.</w:t>
                            </w:r>
                          </w:p>
                          <w:p w14:paraId="14C6A90A" w14:textId="1D6A2DC2" w:rsidR="009109F4" w:rsidRDefault="009109F4" w:rsidP="009109F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109F4">
                              <w:rPr>
                                <w:rFonts w:ascii="Century Gothic" w:hAnsi="Century Gothic"/>
                              </w:rPr>
                              <w:t xml:space="preserve">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4C7D6" id="Rectangle 2" o:spid="_x0000_s1026" style="position:absolute;left:0;text-align:left;margin-left:0;margin-top:20.1pt;width:232.7pt;height:266.2pt;z-index:-25165516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" fillcolor="#8246af" strokecolor="#1f3763 [1604]" strokeweight="1pt">
                <v:textbox>
                  <w:txbxContent>
                    <w:p w14:paraId="6EC3D802" w14:textId="337E737E" w:rsidR="009109F4" w:rsidRDefault="009109F4" w:rsidP="009109F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9109F4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Ready to be part of the bigger picture?  </w:t>
                      </w:r>
                    </w:p>
                    <w:p w14:paraId="15218550" w14:textId="77777777" w:rsidR="009109F4" w:rsidRPr="009109F4" w:rsidRDefault="009109F4" w:rsidP="009109F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1DD879B8" w14:textId="77777777" w:rsidR="004625D6" w:rsidRDefault="009109F4" w:rsidP="004625D6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9109F4">
                        <w:rPr>
                          <w:rFonts w:ascii="Century Gothic" w:hAnsi="Century Gothic"/>
                          <w:sz w:val="32"/>
                        </w:rPr>
                        <w:t xml:space="preserve">We have an exciting </w:t>
                      </w:r>
                      <w:r w:rsidR="00874AE9">
                        <w:rPr>
                          <w:rFonts w:ascii="Century Gothic" w:hAnsi="Century Gothic"/>
                          <w:sz w:val="32"/>
                        </w:rPr>
                        <w:t xml:space="preserve">opportunity for a </w:t>
                      </w:r>
                    </w:p>
                    <w:p w14:paraId="6A71EE39" w14:textId="65558B93" w:rsidR="004625D6" w:rsidRDefault="004625D6" w:rsidP="004625D6">
                      <w:pPr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  <w:r w:rsidRPr="004625D6"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Country Manager </w:t>
                      </w:r>
                    </w:p>
                    <w:p w14:paraId="4AFD0550" w14:textId="05DF8159" w:rsidR="009109F4" w:rsidRPr="004625D6" w:rsidRDefault="004625D6" w:rsidP="004625D6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4625D6">
                        <w:rPr>
                          <w:rFonts w:ascii="Century Gothic" w:hAnsi="Century Gothic"/>
                          <w:b/>
                          <w:sz w:val="40"/>
                        </w:rPr>
                        <w:t>Sales / Marketing – USA &amp; Canada</w:t>
                      </w:r>
                      <w:r w:rsidRPr="006D282B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0D418459" w14:textId="77777777" w:rsidR="009109F4" w:rsidRPr="009109F4" w:rsidRDefault="009109F4" w:rsidP="009109F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9ED3DD6" w14:textId="0D6A3E6D" w:rsidR="004625D6" w:rsidRDefault="009109F4" w:rsidP="004625D6">
                      <w:pPr>
                        <w:rPr>
                          <w:rFonts w:ascii="Century Gothic" w:hAnsi="Century Gothic"/>
                        </w:rPr>
                      </w:pPr>
                      <w:r w:rsidRPr="009109F4">
                        <w:rPr>
                          <w:rFonts w:ascii="Century Gothic" w:hAnsi="Century Gothic"/>
                        </w:rPr>
                        <w:t xml:space="preserve">Permanent role based </w:t>
                      </w:r>
                      <w:r w:rsidR="004625D6" w:rsidRPr="006D282B">
                        <w:rPr>
                          <w:rFonts w:ascii="Century Gothic" w:hAnsi="Century Gothic"/>
                        </w:rPr>
                        <w:t>at home, the role will require approximately 25% travel across North America, and close co-ordination with UK-based HQ colleagues.</w:t>
                      </w:r>
                    </w:p>
                    <w:p w14:paraId="14C6A90A" w14:textId="1D6A2DC2" w:rsidR="009109F4" w:rsidRDefault="009109F4" w:rsidP="009109F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109F4">
                        <w:rPr>
                          <w:rFonts w:ascii="Century Gothic" w:hAnsi="Century Gothic"/>
                        </w:rPr>
                        <w:t xml:space="preserve">t 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1E54AA21" w14:textId="77777777" w:rsidR="007C13C5" w:rsidRDefault="007C13C5" w:rsidP="004625D6">
      <w:pPr>
        <w:rPr>
          <w:rFonts w:ascii="Century Gothic" w:hAnsi="Century Gothic" w:cs="Arial"/>
          <w:color w:val="000000"/>
          <w:sz w:val="22"/>
          <w:szCs w:val="22"/>
          <w:lang w:eastAsia="en-GB"/>
        </w:rPr>
      </w:pPr>
    </w:p>
    <w:p w14:paraId="1D9820AF" w14:textId="01D9DF35" w:rsidR="004625D6" w:rsidRPr="007C13C5" w:rsidRDefault="004625D6" w:rsidP="004625D6">
      <w:pPr>
        <w:rPr>
          <w:rFonts w:ascii="Century Gothic" w:hAnsi="Century Gothic" w:cs="Arial"/>
          <w:color w:val="000000"/>
          <w:sz w:val="20"/>
          <w:szCs w:val="20"/>
          <w:lang w:eastAsia="en-GB"/>
        </w:rPr>
      </w:pPr>
      <w:r w:rsidRPr="007C13C5">
        <w:rPr>
          <w:rFonts w:ascii="Century Gothic" w:hAnsi="Century Gothic" w:cs="Arial"/>
          <w:color w:val="000000"/>
          <w:sz w:val="20"/>
          <w:szCs w:val="20"/>
          <w:lang w:eastAsia="en-GB"/>
        </w:rPr>
        <w:t xml:space="preserve">HARMAN technology, manufacturer of the world-renowned ILFORD black &amp; white photographic film, paper and chemicals is seeking a Country Manager for USA and Canada who will be responsible for all sales &amp; marketing activities in those countries.  The ideal candidate will be based in a US metropolitan area with </w:t>
      </w:r>
      <w:proofErr w:type="gramStart"/>
      <w:r w:rsidRPr="007C13C5">
        <w:rPr>
          <w:rFonts w:ascii="Century Gothic" w:hAnsi="Century Gothic" w:cs="Arial"/>
          <w:color w:val="000000"/>
          <w:sz w:val="20"/>
          <w:szCs w:val="20"/>
          <w:lang w:eastAsia="en-GB"/>
        </w:rPr>
        <w:t>close proximity</w:t>
      </w:r>
      <w:proofErr w:type="gramEnd"/>
      <w:r w:rsidRPr="007C13C5">
        <w:rPr>
          <w:rFonts w:ascii="Century Gothic" w:hAnsi="Century Gothic" w:cs="Arial"/>
          <w:color w:val="000000"/>
          <w:sz w:val="20"/>
          <w:szCs w:val="20"/>
          <w:lang w:eastAsia="en-GB"/>
        </w:rPr>
        <w:t xml:space="preserve"> to a major airport.</w:t>
      </w:r>
    </w:p>
    <w:p w14:paraId="69F90E0D" w14:textId="77777777" w:rsidR="004625D6" w:rsidRPr="004625D6" w:rsidRDefault="004625D6" w:rsidP="004625D6">
      <w:pPr>
        <w:rPr>
          <w:rFonts w:ascii="Century Gothic" w:hAnsi="Century Gothic" w:cs="Arial"/>
          <w:color w:val="000000"/>
          <w:sz w:val="22"/>
          <w:szCs w:val="22"/>
          <w:lang w:eastAsia="en-GB"/>
        </w:rPr>
      </w:pPr>
    </w:p>
    <w:p w14:paraId="702A9BBC" w14:textId="5B6A2724" w:rsidR="004625D6" w:rsidRDefault="004625D6" w:rsidP="004625D6">
      <w:pPr>
        <w:rPr>
          <w:rFonts w:ascii="Century Gothic" w:hAnsi="Century Gothic" w:cs="Arial"/>
          <w:b/>
          <w:color w:val="8246AF"/>
          <w:sz w:val="22"/>
          <w:szCs w:val="22"/>
        </w:rPr>
      </w:pPr>
      <w:r w:rsidRPr="004625D6">
        <w:rPr>
          <w:rFonts w:ascii="Century Gothic" w:hAnsi="Century Gothic" w:cs="Arial"/>
          <w:b/>
          <w:color w:val="8246AF"/>
          <w:sz w:val="22"/>
          <w:szCs w:val="22"/>
        </w:rPr>
        <w:t>The candidate</w:t>
      </w:r>
    </w:p>
    <w:p w14:paraId="126C7DA0" w14:textId="77777777" w:rsidR="004625D6" w:rsidRPr="004625D6" w:rsidRDefault="004625D6" w:rsidP="004625D6">
      <w:pPr>
        <w:rPr>
          <w:rFonts w:ascii="Century Gothic" w:hAnsi="Century Gothic" w:cs="Arial"/>
          <w:b/>
          <w:color w:val="8246AF"/>
          <w:sz w:val="22"/>
          <w:szCs w:val="22"/>
        </w:rPr>
      </w:pPr>
    </w:p>
    <w:p w14:paraId="3CFBF7CD" w14:textId="78842DB1" w:rsidR="004625D6" w:rsidRPr="007C13C5" w:rsidRDefault="004625D6" w:rsidP="004625D6">
      <w:pPr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>Reporting into the Sales &amp; Marketing Director, we are seeking a dynamic and experienced sales &amp; marketing professional who will lead our growth and engagement initiatives in the analogue photography sector. With a passionate and engaged end market, the role requires a combination of strong business-to-business account management and business-to-consumer communication, with both involving a marketing-driven mindset. The successful candidate will be responsible for:</w:t>
      </w:r>
    </w:p>
    <w:p w14:paraId="3ED1FEA1" w14:textId="77777777" w:rsidR="004625D6" w:rsidRPr="007C13C5" w:rsidRDefault="004625D6" w:rsidP="004625D6">
      <w:pPr>
        <w:rPr>
          <w:rFonts w:ascii="Century Gothic" w:hAnsi="Century Gothic" w:cs="Arial"/>
          <w:sz w:val="20"/>
          <w:szCs w:val="20"/>
        </w:rPr>
      </w:pPr>
    </w:p>
    <w:p w14:paraId="295E4C57" w14:textId="77777777" w:rsidR="004625D6" w:rsidRPr="007C13C5" w:rsidRDefault="004625D6" w:rsidP="004625D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>Achieving the annual sales budget as set in conjunction with the UK-based Sales &amp; Marketing Director.</w:t>
      </w:r>
    </w:p>
    <w:p w14:paraId="21A3696B" w14:textId="77777777" w:rsidR="004625D6" w:rsidRPr="007C13C5" w:rsidRDefault="004625D6" w:rsidP="004625D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>The key account management of US and Canadian distributors as well as a small number of accounts directly supplied from the UK.</w:t>
      </w:r>
    </w:p>
    <w:p w14:paraId="150FF01C" w14:textId="77777777" w:rsidR="004625D6" w:rsidRPr="007C13C5" w:rsidRDefault="004625D6" w:rsidP="004625D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>Supporting strategically important or high consuming accounts across a range of market sectors including retail, education, and labs.</w:t>
      </w:r>
    </w:p>
    <w:p w14:paraId="1F7B2B87" w14:textId="77777777" w:rsidR="004625D6" w:rsidRPr="007C13C5" w:rsidRDefault="004625D6" w:rsidP="004625D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>Organising &amp; implementing the North American aspects of global marketing initiatives in close co-ordination with the UK marketing team, including in-country trade shows, product launches, retailer-led initiatives (i.e., in store talks or events) and workshops.</w:t>
      </w:r>
    </w:p>
    <w:p w14:paraId="5341AD36" w14:textId="77777777" w:rsidR="004625D6" w:rsidRPr="007C13C5" w:rsidRDefault="004625D6" w:rsidP="004625D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>Lead contact for all North American customer or media enquiries.</w:t>
      </w:r>
    </w:p>
    <w:p w14:paraId="199EE249" w14:textId="77777777" w:rsidR="004625D6" w:rsidRPr="007C13C5" w:rsidRDefault="004625D6" w:rsidP="004625D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>Providing a technical support ‘triage’ for all North American customers ensuring appropriate referral on to the UK or the relevant technical information sources.</w:t>
      </w:r>
    </w:p>
    <w:p w14:paraId="53919699" w14:textId="77777777" w:rsidR="004625D6" w:rsidRPr="006D282B" w:rsidRDefault="004625D6" w:rsidP="004625D6">
      <w:pPr>
        <w:rPr>
          <w:rFonts w:ascii="Century Gothic" w:hAnsi="Century Gothic"/>
        </w:rPr>
      </w:pPr>
    </w:p>
    <w:p w14:paraId="00BC6CF9" w14:textId="49437372" w:rsidR="004625D6" w:rsidRDefault="004625D6" w:rsidP="004625D6">
      <w:pPr>
        <w:rPr>
          <w:rFonts w:ascii="Century Gothic" w:hAnsi="Century Gothic" w:cs="Arial"/>
          <w:b/>
          <w:color w:val="8246AF"/>
          <w:sz w:val="22"/>
          <w:szCs w:val="22"/>
        </w:rPr>
      </w:pPr>
      <w:r w:rsidRPr="007C13C5">
        <w:rPr>
          <w:rFonts w:ascii="Century Gothic" w:hAnsi="Century Gothic" w:cs="Arial"/>
          <w:b/>
          <w:color w:val="8246AF"/>
          <w:sz w:val="22"/>
          <w:szCs w:val="22"/>
        </w:rPr>
        <w:t>Qualifications</w:t>
      </w:r>
    </w:p>
    <w:p w14:paraId="3BB0AAF1" w14:textId="77777777" w:rsidR="007C13C5" w:rsidRPr="006D282B" w:rsidRDefault="007C13C5" w:rsidP="004625D6">
      <w:pPr>
        <w:rPr>
          <w:rFonts w:ascii="Century Gothic" w:hAnsi="Century Gothic"/>
          <w:b/>
          <w:bCs/>
          <w:u w:val="single"/>
        </w:rPr>
      </w:pPr>
    </w:p>
    <w:p w14:paraId="57AD3870" w14:textId="77777777" w:rsidR="004625D6" w:rsidRPr="007C13C5" w:rsidRDefault="004625D6" w:rsidP="007C13C5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 xml:space="preserve">Bachelor’s degree ideally in marketing/sales. </w:t>
      </w:r>
    </w:p>
    <w:p w14:paraId="2B5B126E" w14:textId="77777777" w:rsidR="004625D6" w:rsidRPr="007C13C5" w:rsidRDefault="004625D6" w:rsidP="007C13C5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>5+ years’ experience in a key account management role with sales budget responsibility.</w:t>
      </w:r>
    </w:p>
    <w:p w14:paraId="5FDEE0EC" w14:textId="77777777" w:rsidR="004625D6" w:rsidRPr="007C13C5" w:rsidRDefault="004625D6" w:rsidP="007C13C5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>Demonstrated success in implementing high profile marketing initiatives and customer communications.</w:t>
      </w:r>
    </w:p>
    <w:p w14:paraId="0467AB35" w14:textId="77777777" w:rsidR="004625D6" w:rsidRPr="007C13C5" w:rsidRDefault="004625D6" w:rsidP="007C13C5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>Past commercial experience within imaging industry (e.g., photography; printing; etc) with a preference for photo.</w:t>
      </w:r>
    </w:p>
    <w:p w14:paraId="1FB3EE12" w14:textId="1D9CCF39" w:rsidR="004625D6" w:rsidRPr="007C13C5" w:rsidRDefault="004625D6" w:rsidP="004625D6">
      <w:pPr>
        <w:rPr>
          <w:rFonts w:ascii="Century Gothic" w:hAnsi="Century Gothic" w:cstheme="minorHAnsi"/>
          <w:sz w:val="20"/>
          <w:szCs w:val="20"/>
        </w:rPr>
      </w:pPr>
      <w:r w:rsidRPr="007C13C5">
        <w:rPr>
          <w:rFonts w:ascii="Century Gothic" w:hAnsi="Century Gothic" w:cstheme="minorHAnsi"/>
          <w:sz w:val="20"/>
          <w:szCs w:val="20"/>
        </w:rPr>
        <w:t>.</w:t>
      </w:r>
    </w:p>
    <w:p w14:paraId="0274CFA5" w14:textId="77777777" w:rsidR="0081700D" w:rsidRDefault="0081700D" w:rsidP="002A36C5">
      <w:pPr>
        <w:jc w:val="both"/>
        <w:rPr>
          <w:rFonts w:ascii="Century Gothic" w:hAnsi="Century Gothic" w:cs="Arial"/>
          <w:b/>
          <w:color w:val="8246AF"/>
          <w:sz w:val="22"/>
          <w:szCs w:val="22"/>
        </w:rPr>
      </w:pPr>
    </w:p>
    <w:p w14:paraId="4E16E741" w14:textId="77777777" w:rsidR="00970685" w:rsidRPr="000D1EAC" w:rsidRDefault="00970685" w:rsidP="00970685">
      <w:pPr>
        <w:pStyle w:val="Default"/>
        <w:rPr>
          <w:rFonts w:ascii="Century Gothic" w:hAnsi="Century Gothic" w:cs="Arial"/>
          <w:sz w:val="22"/>
          <w:szCs w:val="22"/>
        </w:rPr>
      </w:pPr>
    </w:p>
    <w:p w14:paraId="0090E312" w14:textId="77777777" w:rsidR="007C13C5" w:rsidRDefault="007C13C5" w:rsidP="00970685">
      <w:pPr>
        <w:pStyle w:val="Default"/>
        <w:rPr>
          <w:rFonts w:ascii="Century Gothic" w:hAnsi="Century Gothic" w:cs="Arial"/>
          <w:b/>
          <w:bCs/>
          <w:color w:val="8246AF"/>
          <w:sz w:val="22"/>
          <w:szCs w:val="22"/>
        </w:rPr>
      </w:pPr>
    </w:p>
    <w:p w14:paraId="00EBBF91" w14:textId="77777777" w:rsidR="007C13C5" w:rsidRDefault="007C13C5" w:rsidP="00970685">
      <w:pPr>
        <w:pStyle w:val="Default"/>
        <w:rPr>
          <w:rFonts w:ascii="Century Gothic" w:hAnsi="Century Gothic" w:cs="Arial"/>
          <w:b/>
          <w:bCs/>
          <w:color w:val="8246AF"/>
          <w:sz w:val="22"/>
          <w:szCs w:val="22"/>
        </w:rPr>
      </w:pPr>
    </w:p>
    <w:p w14:paraId="11B2A877" w14:textId="77777777" w:rsidR="007C13C5" w:rsidRDefault="007C13C5" w:rsidP="00970685">
      <w:pPr>
        <w:pStyle w:val="Default"/>
        <w:rPr>
          <w:rFonts w:ascii="Century Gothic" w:hAnsi="Century Gothic" w:cs="Arial"/>
          <w:b/>
          <w:bCs/>
          <w:color w:val="8246AF"/>
          <w:sz w:val="22"/>
          <w:szCs w:val="22"/>
        </w:rPr>
      </w:pPr>
    </w:p>
    <w:p w14:paraId="5FB292C9" w14:textId="17862E80" w:rsidR="00970685" w:rsidRDefault="00970685" w:rsidP="00970685">
      <w:pPr>
        <w:pStyle w:val="Default"/>
        <w:rPr>
          <w:rFonts w:ascii="Century Gothic" w:hAnsi="Century Gothic" w:cs="Arial"/>
          <w:b/>
          <w:bCs/>
          <w:color w:val="8246AF"/>
          <w:sz w:val="22"/>
          <w:szCs w:val="22"/>
        </w:rPr>
      </w:pPr>
      <w:r w:rsidRPr="000D1EAC">
        <w:rPr>
          <w:rFonts w:ascii="Century Gothic" w:hAnsi="Century Gothic" w:cs="Arial"/>
          <w:b/>
          <w:bCs/>
          <w:color w:val="8246AF"/>
          <w:sz w:val="22"/>
          <w:szCs w:val="22"/>
        </w:rPr>
        <w:t>Why Apply?</w:t>
      </w:r>
    </w:p>
    <w:p w14:paraId="5A354922" w14:textId="77777777" w:rsidR="007C13C5" w:rsidRPr="000D1EAC" w:rsidRDefault="007C13C5" w:rsidP="00970685">
      <w:pPr>
        <w:pStyle w:val="Default"/>
        <w:rPr>
          <w:rFonts w:ascii="Century Gothic" w:hAnsi="Century Gothic" w:cs="Arial"/>
          <w:color w:val="8246AF"/>
          <w:sz w:val="22"/>
          <w:szCs w:val="22"/>
        </w:rPr>
      </w:pPr>
    </w:p>
    <w:p w14:paraId="60B6119E" w14:textId="77777777" w:rsidR="00970685" w:rsidRPr="007C13C5" w:rsidRDefault="00970685" w:rsidP="00970685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 xml:space="preserve">At the heart of Harman Technology is a warm and generous culture, alive with passion and authenticity.  This is a unique opportunity for someone who is excited by technical challenges, interested by diverse working and strives to make a difference.   </w:t>
      </w:r>
    </w:p>
    <w:p w14:paraId="43CECA1E" w14:textId="77777777" w:rsidR="00970685" w:rsidRPr="007C13C5" w:rsidRDefault="00970685" w:rsidP="00970685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14:paraId="6F2CB411" w14:textId="77777777" w:rsidR="00970685" w:rsidRPr="007C13C5" w:rsidRDefault="00970685" w:rsidP="00970685">
      <w:pPr>
        <w:jc w:val="both"/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>You will be supported by a company that allows you the autonomy to make a difference and bring your valued skills to the fore.  In everything we do, our company takes pride in our products and as such this makes Harman Technology a great place to work!</w:t>
      </w:r>
    </w:p>
    <w:p w14:paraId="2104E1D8" w14:textId="77777777" w:rsidR="00970685" w:rsidRPr="007C13C5" w:rsidRDefault="00970685" w:rsidP="00970685">
      <w:pPr>
        <w:jc w:val="both"/>
        <w:rPr>
          <w:rFonts w:ascii="Century Gothic" w:hAnsi="Century Gothic" w:cs="Arial"/>
          <w:sz w:val="20"/>
          <w:szCs w:val="20"/>
        </w:rPr>
      </w:pPr>
    </w:p>
    <w:p w14:paraId="28818BC3" w14:textId="2C39DFF2" w:rsidR="007C13C5" w:rsidRPr="007C13C5" w:rsidRDefault="00970685" w:rsidP="007C13C5">
      <w:pPr>
        <w:suppressAutoHyphens/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>If you would like to apply, please send your CV and a covering letter</w:t>
      </w:r>
      <w:r w:rsidR="007C13C5" w:rsidRPr="007C13C5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="007C13C5" w:rsidRPr="007C13C5">
        <w:rPr>
          <w:rFonts w:ascii="Century Gothic" w:hAnsi="Century Gothic" w:cs="Arial"/>
          <w:sz w:val="20"/>
          <w:szCs w:val="20"/>
        </w:rPr>
        <w:t>to:-</w:t>
      </w:r>
      <w:proofErr w:type="gramEnd"/>
    </w:p>
    <w:p w14:paraId="43510C00" w14:textId="77777777" w:rsidR="007C13C5" w:rsidRPr="007C13C5" w:rsidRDefault="007C13C5" w:rsidP="007C13C5">
      <w:pPr>
        <w:suppressAutoHyphens/>
        <w:rPr>
          <w:rFonts w:ascii="Century Gothic" w:hAnsi="Century Gothic" w:cs="Arial"/>
          <w:sz w:val="20"/>
          <w:szCs w:val="20"/>
        </w:rPr>
      </w:pPr>
    </w:p>
    <w:p w14:paraId="26DC700A" w14:textId="1746219C" w:rsidR="00922936" w:rsidRPr="007C13C5" w:rsidRDefault="007C13C5" w:rsidP="007C13C5">
      <w:pPr>
        <w:suppressAutoHyphens/>
        <w:rPr>
          <w:rFonts w:ascii="Century Gothic" w:hAnsi="Century Gothic" w:cs="Arial"/>
          <w:sz w:val="20"/>
          <w:szCs w:val="20"/>
        </w:rPr>
      </w:pPr>
      <w:hyperlink r:id="rId9" w:history="1">
        <w:r w:rsidRPr="007C13C5">
          <w:rPr>
            <w:rStyle w:val="Hyperlink"/>
            <w:rFonts w:ascii="Century Gothic" w:hAnsi="Century Gothic"/>
            <w:sz w:val="20"/>
            <w:szCs w:val="20"/>
          </w:rPr>
          <w:t>careers</w:t>
        </w:r>
        <w:r w:rsidRPr="007C13C5">
          <w:rPr>
            <w:rStyle w:val="Hyperlink"/>
            <w:rFonts w:ascii="Century Gothic" w:hAnsi="Century Gothic"/>
            <w:sz w:val="20"/>
            <w:szCs w:val="20"/>
          </w:rPr>
          <w:t>-</w:t>
        </w:r>
        <w:r w:rsidRPr="007C13C5">
          <w:rPr>
            <w:rStyle w:val="Hyperlink"/>
            <w:rFonts w:ascii="Century Gothic" w:hAnsi="Century Gothic"/>
            <w:sz w:val="20"/>
            <w:szCs w:val="20"/>
          </w:rPr>
          <w:t>us@harmantechnology.com</w:t>
        </w:r>
      </w:hyperlink>
    </w:p>
    <w:p w14:paraId="614F6423" w14:textId="77777777" w:rsidR="00922936" w:rsidRPr="007C13C5" w:rsidRDefault="00922936" w:rsidP="00970685">
      <w:pPr>
        <w:jc w:val="both"/>
        <w:rPr>
          <w:rFonts w:ascii="Century Gothic" w:hAnsi="Century Gothic" w:cs="Arial"/>
          <w:sz w:val="20"/>
          <w:szCs w:val="20"/>
        </w:rPr>
      </w:pPr>
    </w:p>
    <w:p w14:paraId="3DC181AF" w14:textId="77777777" w:rsidR="00922936" w:rsidRPr="007C13C5" w:rsidRDefault="00922936" w:rsidP="00922936">
      <w:pPr>
        <w:jc w:val="both"/>
        <w:rPr>
          <w:rFonts w:ascii="Century Gothic" w:hAnsi="Century Gothic" w:cs="Arial"/>
          <w:sz w:val="20"/>
          <w:szCs w:val="20"/>
        </w:rPr>
      </w:pPr>
      <w:r w:rsidRPr="007C13C5">
        <w:rPr>
          <w:rFonts w:ascii="Century Gothic" w:hAnsi="Century Gothic" w:cs="Arial"/>
          <w:sz w:val="20"/>
          <w:szCs w:val="20"/>
        </w:rPr>
        <w:t xml:space="preserve">No agencies please.  </w:t>
      </w:r>
    </w:p>
    <w:p w14:paraId="4398F0CA" w14:textId="77777777" w:rsidR="00922936" w:rsidRPr="007C13C5" w:rsidRDefault="00922936" w:rsidP="00922936">
      <w:pPr>
        <w:rPr>
          <w:rFonts w:ascii="Century Gothic" w:hAnsi="Century Gothic" w:cs="Arial"/>
          <w:b/>
          <w:bCs/>
          <w:color w:val="8246AF"/>
          <w:sz w:val="20"/>
          <w:szCs w:val="20"/>
        </w:rPr>
      </w:pPr>
    </w:p>
    <w:p w14:paraId="5358E413" w14:textId="4DC6D3C5" w:rsidR="00970685" w:rsidRPr="000D1EAC" w:rsidRDefault="00970685" w:rsidP="00970685">
      <w:pPr>
        <w:jc w:val="both"/>
        <w:rPr>
          <w:rFonts w:ascii="Century Gothic" w:hAnsi="Century Gothic" w:cs="Arial"/>
          <w:sz w:val="22"/>
          <w:szCs w:val="22"/>
        </w:rPr>
      </w:pPr>
    </w:p>
    <w:sectPr w:rsidR="00970685" w:rsidRPr="000D1EAC" w:rsidSect="009109F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58DD" w14:textId="77777777" w:rsidR="00B27158" w:rsidRDefault="00B27158" w:rsidP="009109F4">
      <w:r>
        <w:separator/>
      </w:r>
    </w:p>
  </w:endnote>
  <w:endnote w:type="continuationSeparator" w:id="0">
    <w:p w14:paraId="55084CAA" w14:textId="77777777" w:rsidR="00B27158" w:rsidRDefault="00B27158" w:rsidP="0091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C22D" w14:textId="77777777" w:rsidR="00B27158" w:rsidRDefault="00B27158" w:rsidP="009109F4">
      <w:r>
        <w:separator/>
      </w:r>
    </w:p>
  </w:footnote>
  <w:footnote w:type="continuationSeparator" w:id="0">
    <w:p w14:paraId="043388DD" w14:textId="77777777" w:rsidR="00B27158" w:rsidRDefault="00B27158" w:rsidP="0091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6479" w14:textId="7E121DF8" w:rsidR="009109F4" w:rsidRDefault="009109F4">
    <w:pPr>
      <w:pStyle w:val="Header"/>
    </w:pPr>
    <w:r w:rsidRPr="009B288E">
      <w:rPr>
        <w:noProof/>
      </w:rPr>
      <w:drawing>
        <wp:anchor distT="0" distB="0" distL="114300" distR="114300" simplePos="0" relativeHeight="251659264" behindDoc="1" locked="0" layoutInCell="1" allowOverlap="1" wp14:anchorId="1814BBB1" wp14:editId="245FF8E6">
          <wp:simplePos x="0" y="0"/>
          <wp:positionH relativeFrom="column">
            <wp:posOffset>266759</wp:posOffset>
          </wp:positionH>
          <wp:positionV relativeFrom="paragraph">
            <wp:posOffset>-294965</wp:posOffset>
          </wp:positionV>
          <wp:extent cx="1588770" cy="784455"/>
          <wp:effectExtent l="0" t="0" r="0" b="0"/>
          <wp:wrapTight wrapText="bothSides">
            <wp:wrapPolygon edited="0">
              <wp:start x="0" y="0"/>
              <wp:lineTo x="0" y="20988"/>
              <wp:lineTo x="21237" y="20988"/>
              <wp:lineTo x="2123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78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E32B4"/>
    <w:multiLevelType w:val="hybridMultilevel"/>
    <w:tmpl w:val="CFF21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83022"/>
    <w:multiLevelType w:val="hybridMultilevel"/>
    <w:tmpl w:val="232814C4"/>
    <w:lvl w:ilvl="0" w:tplc="A1EE9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05F4A"/>
    <w:multiLevelType w:val="hybridMultilevel"/>
    <w:tmpl w:val="AC06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31FB5"/>
    <w:multiLevelType w:val="hybridMultilevel"/>
    <w:tmpl w:val="1D3CD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E286B"/>
    <w:multiLevelType w:val="hybridMultilevel"/>
    <w:tmpl w:val="7AC8C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AD"/>
    <w:rsid w:val="00001838"/>
    <w:rsid w:val="00016081"/>
    <w:rsid w:val="00087284"/>
    <w:rsid w:val="000A194C"/>
    <w:rsid w:val="000A340E"/>
    <w:rsid w:val="000B0CD9"/>
    <w:rsid w:val="000C0398"/>
    <w:rsid w:val="000D1EAC"/>
    <w:rsid w:val="000E172C"/>
    <w:rsid w:val="000F5D53"/>
    <w:rsid w:val="00120039"/>
    <w:rsid w:val="0016140D"/>
    <w:rsid w:val="00163A44"/>
    <w:rsid w:val="001747D1"/>
    <w:rsid w:val="001A72C9"/>
    <w:rsid w:val="001A741D"/>
    <w:rsid w:val="001C6648"/>
    <w:rsid w:val="001D3A79"/>
    <w:rsid w:val="001F408F"/>
    <w:rsid w:val="00216D62"/>
    <w:rsid w:val="00232A8C"/>
    <w:rsid w:val="00241595"/>
    <w:rsid w:val="002A0449"/>
    <w:rsid w:val="002A36C5"/>
    <w:rsid w:val="002A78B8"/>
    <w:rsid w:val="002B08DB"/>
    <w:rsid w:val="00340D34"/>
    <w:rsid w:val="00353741"/>
    <w:rsid w:val="00385058"/>
    <w:rsid w:val="003E4C26"/>
    <w:rsid w:val="003F5E60"/>
    <w:rsid w:val="00422FBC"/>
    <w:rsid w:val="004625D6"/>
    <w:rsid w:val="00467003"/>
    <w:rsid w:val="00484803"/>
    <w:rsid w:val="004B32AF"/>
    <w:rsid w:val="004B7282"/>
    <w:rsid w:val="004E4C1A"/>
    <w:rsid w:val="00566DFF"/>
    <w:rsid w:val="00567DAD"/>
    <w:rsid w:val="005831A5"/>
    <w:rsid w:val="0059130D"/>
    <w:rsid w:val="005965E6"/>
    <w:rsid w:val="005C59CA"/>
    <w:rsid w:val="006326C5"/>
    <w:rsid w:val="0065100F"/>
    <w:rsid w:val="00662B56"/>
    <w:rsid w:val="00664665"/>
    <w:rsid w:val="00677F4C"/>
    <w:rsid w:val="0068050F"/>
    <w:rsid w:val="00687B42"/>
    <w:rsid w:val="00712CAC"/>
    <w:rsid w:val="00745B89"/>
    <w:rsid w:val="00764F7D"/>
    <w:rsid w:val="00781C93"/>
    <w:rsid w:val="007C13C5"/>
    <w:rsid w:val="007C389A"/>
    <w:rsid w:val="007E5367"/>
    <w:rsid w:val="0081700D"/>
    <w:rsid w:val="00821F8C"/>
    <w:rsid w:val="008377C3"/>
    <w:rsid w:val="00874AE9"/>
    <w:rsid w:val="008A2A9B"/>
    <w:rsid w:val="008C362D"/>
    <w:rsid w:val="008E4FEB"/>
    <w:rsid w:val="008F2A7E"/>
    <w:rsid w:val="009109F4"/>
    <w:rsid w:val="00922936"/>
    <w:rsid w:val="00963AD5"/>
    <w:rsid w:val="00970685"/>
    <w:rsid w:val="00972166"/>
    <w:rsid w:val="00982273"/>
    <w:rsid w:val="009F75AB"/>
    <w:rsid w:val="00A61DE8"/>
    <w:rsid w:val="00AA5990"/>
    <w:rsid w:val="00AB5674"/>
    <w:rsid w:val="00B15214"/>
    <w:rsid w:val="00B27158"/>
    <w:rsid w:val="00B44B96"/>
    <w:rsid w:val="00B61AED"/>
    <w:rsid w:val="00BC3FCB"/>
    <w:rsid w:val="00BC46C6"/>
    <w:rsid w:val="00BE2916"/>
    <w:rsid w:val="00C045E3"/>
    <w:rsid w:val="00C3473A"/>
    <w:rsid w:val="00C55302"/>
    <w:rsid w:val="00C63936"/>
    <w:rsid w:val="00C7126D"/>
    <w:rsid w:val="00C77FFD"/>
    <w:rsid w:val="00C92244"/>
    <w:rsid w:val="00CA6BAE"/>
    <w:rsid w:val="00D058ED"/>
    <w:rsid w:val="00D61D0B"/>
    <w:rsid w:val="00D73EF6"/>
    <w:rsid w:val="00D91361"/>
    <w:rsid w:val="00DD6F15"/>
    <w:rsid w:val="00DF186B"/>
    <w:rsid w:val="00E133B1"/>
    <w:rsid w:val="00E3376E"/>
    <w:rsid w:val="00E558A3"/>
    <w:rsid w:val="00E66832"/>
    <w:rsid w:val="00E7223D"/>
    <w:rsid w:val="00EC320F"/>
    <w:rsid w:val="00ED15E9"/>
    <w:rsid w:val="00F07567"/>
    <w:rsid w:val="00F0756C"/>
    <w:rsid w:val="00F21DB5"/>
    <w:rsid w:val="00F220FA"/>
    <w:rsid w:val="00F56877"/>
    <w:rsid w:val="00FC11E1"/>
    <w:rsid w:val="00FD2C68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0305D3"/>
  <w15:chartTrackingRefBased/>
  <w15:docId w15:val="{55FADC9F-2D3A-48E4-AB28-96241771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D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6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0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9F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0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9F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s-us@harmantechnolog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65A0-FC30-472C-9440-E96E031A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Langley</dc:creator>
  <cp:keywords/>
  <dc:description/>
  <cp:lastModifiedBy>Michelle Parr</cp:lastModifiedBy>
  <cp:revision>2</cp:revision>
  <cp:lastPrinted>2019-06-11T10:54:00Z</cp:lastPrinted>
  <dcterms:created xsi:type="dcterms:W3CDTF">2021-12-01T14:12:00Z</dcterms:created>
  <dcterms:modified xsi:type="dcterms:W3CDTF">2021-12-01T14:12:00Z</dcterms:modified>
</cp:coreProperties>
</file>